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7A8" w:rsidRDefault="006E67A8">
      <w:pPr>
        <w:spacing w:after="200" w:line="276" w:lineRule="auto"/>
        <w:rPr>
          <w:b/>
        </w:rPr>
      </w:pPr>
      <w:bookmarkStart w:id="0" w:name="_GoBack"/>
      <w:bookmarkEnd w:id="0"/>
    </w:p>
    <w:p w:rsidR="006E67A8" w:rsidRPr="006E67A8" w:rsidRDefault="006E67A8" w:rsidP="006E67A8">
      <w:pPr>
        <w:spacing w:after="60" w:line="240" w:lineRule="auto"/>
        <w:jc w:val="center"/>
        <w:rPr>
          <w:b/>
          <w:sz w:val="32"/>
          <w:szCs w:val="32"/>
        </w:rPr>
      </w:pPr>
      <w:r w:rsidRPr="006E67A8">
        <w:rPr>
          <w:b/>
          <w:sz w:val="32"/>
          <w:szCs w:val="32"/>
        </w:rPr>
        <w:t>Statement of Experience</w:t>
      </w:r>
    </w:p>
    <w:p w:rsidR="006E67A8" w:rsidRPr="006E67A8" w:rsidRDefault="006E67A8" w:rsidP="006E67A8">
      <w:pPr>
        <w:spacing w:after="60" w:line="240" w:lineRule="auto"/>
        <w:jc w:val="center"/>
        <w:rPr>
          <w:sz w:val="32"/>
          <w:szCs w:val="32"/>
        </w:rPr>
      </w:pPr>
    </w:p>
    <w:p w:rsidR="006E67A8" w:rsidRPr="006E67A8" w:rsidRDefault="006E67A8" w:rsidP="006E67A8">
      <w:pPr>
        <w:spacing w:after="60" w:line="240" w:lineRule="auto"/>
        <w:jc w:val="center"/>
        <w:rPr>
          <w:sz w:val="28"/>
          <w:szCs w:val="28"/>
        </w:rPr>
      </w:pPr>
      <w:r w:rsidRPr="006E67A8">
        <w:rPr>
          <w:sz w:val="28"/>
          <w:szCs w:val="28"/>
        </w:rPr>
        <w:t xml:space="preserve">Application for the designation of </w:t>
      </w:r>
    </w:p>
    <w:p w:rsidR="006E67A8" w:rsidRDefault="006E67A8" w:rsidP="006E67A8">
      <w:pPr>
        <w:spacing w:after="60" w:line="240" w:lineRule="auto"/>
        <w:jc w:val="center"/>
        <w:rPr>
          <w:b/>
          <w:sz w:val="28"/>
        </w:rPr>
      </w:pPr>
      <w:bookmarkStart w:id="1" w:name="_Hlk532901269"/>
    </w:p>
    <w:p w:rsidR="006E67A8" w:rsidRPr="006E67A8" w:rsidRDefault="006E67A8" w:rsidP="006E67A8">
      <w:pPr>
        <w:spacing w:after="60" w:line="240" w:lineRule="auto"/>
        <w:jc w:val="center"/>
        <w:rPr>
          <w:b/>
          <w:sz w:val="32"/>
          <w:szCs w:val="32"/>
        </w:rPr>
      </w:pPr>
      <w:r w:rsidRPr="006E67A8">
        <w:rPr>
          <w:b/>
          <w:sz w:val="32"/>
          <w:szCs w:val="32"/>
        </w:rPr>
        <w:t>Certified Catastrophe Risk Management Professional (CCRMP)</w:t>
      </w:r>
      <w:bookmarkEnd w:id="1"/>
    </w:p>
    <w:p w:rsidR="006E67A8" w:rsidRDefault="006E67A8">
      <w:pPr>
        <w:spacing w:after="200" w:line="276" w:lineRule="auto"/>
        <w:rPr>
          <w:b/>
        </w:rPr>
      </w:pPr>
    </w:p>
    <w:p w:rsidR="006E67A8" w:rsidRDefault="006E67A8">
      <w:pPr>
        <w:spacing w:after="200" w:line="276" w:lineRule="auto"/>
        <w:rPr>
          <w:b/>
        </w:rPr>
      </w:pPr>
    </w:p>
    <w:tbl>
      <w:tblPr>
        <w:tblStyle w:val="LightList-Accent2"/>
        <w:tblW w:w="0" w:type="auto"/>
        <w:tblInd w:w="1728" w:type="dxa"/>
        <w:tblLook w:val="04A0" w:firstRow="1" w:lastRow="0" w:firstColumn="1" w:lastColumn="0" w:noHBand="0" w:noVBand="1"/>
      </w:tblPr>
      <w:tblGrid>
        <w:gridCol w:w="1890"/>
        <w:gridCol w:w="5580"/>
      </w:tblGrid>
      <w:tr w:rsidR="004F7954" w:rsidRPr="004F7954" w:rsidTr="00D0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8" w:space="0" w:color="C0504D" w:themeColor="accent2"/>
            </w:tcBorders>
          </w:tcPr>
          <w:p w:rsidR="004F7954" w:rsidRPr="004F7954" w:rsidRDefault="004F7954" w:rsidP="004F7954">
            <w:pPr>
              <w:spacing w:after="200" w:line="276" w:lineRule="auto"/>
              <w:jc w:val="center"/>
              <w:rPr>
                <w:b w:val="0"/>
              </w:rPr>
            </w:pPr>
          </w:p>
        </w:tc>
        <w:tc>
          <w:tcPr>
            <w:tcW w:w="5580" w:type="dxa"/>
            <w:vAlign w:val="bottom"/>
          </w:tcPr>
          <w:p w:rsidR="004F7954" w:rsidRPr="004F7954" w:rsidRDefault="004F7954" w:rsidP="004F7954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F7954">
              <w:rPr>
                <w:b w:val="0"/>
              </w:rPr>
              <w:t>Applicant Information</w:t>
            </w:r>
          </w:p>
        </w:tc>
      </w:tr>
      <w:tr w:rsidR="004F7954" w:rsidRPr="004F7954" w:rsidTr="00D0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8" w:space="0" w:color="C0504D" w:themeColor="accent2"/>
            </w:tcBorders>
          </w:tcPr>
          <w:p w:rsidR="004F7954" w:rsidRPr="004F7954" w:rsidRDefault="004F7954" w:rsidP="004F7954">
            <w:pPr>
              <w:spacing w:after="200" w:line="276" w:lineRule="auto"/>
              <w:jc w:val="right"/>
              <w:rPr>
                <w:b w:val="0"/>
              </w:rPr>
            </w:pPr>
            <w:r w:rsidRPr="004F7954">
              <w:t>Name: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:rsidR="004F7954" w:rsidRPr="004F7954" w:rsidRDefault="004F7954" w:rsidP="003D5CD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:rsidRPr="004F7954" w:rsidTr="00D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F7954" w:rsidRPr="004F7954" w:rsidRDefault="004F7954" w:rsidP="004F7954">
            <w:pPr>
              <w:spacing w:after="200" w:line="276" w:lineRule="auto"/>
              <w:jc w:val="right"/>
            </w:pPr>
            <w:r w:rsidRPr="004F7954">
              <w:t xml:space="preserve">Phone: 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:rsidR="004F7954" w:rsidRPr="004F7954" w:rsidRDefault="004F7954" w:rsidP="003D5CD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:rsidRPr="004F7954" w:rsidTr="00D0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8" w:space="0" w:color="C0504D" w:themeColor="accent2"/>
            </w:tcBorders>
          </w:tcPr>
          <w:p w:rsidR="004F7954" w:rsidRPr="004F7954" w:rsidRDefault="004F7954" w:rsidP="004F7954">
            <w:pPr>
              <w:spacing w:after="200" w:line="276" w:lineRule="auto"/>
              <w:jc w:val="right"/>
              <w:rPr>
                <w:b w:val="0"/>
              </w:rPr>
            </w:pPr>
            <w:r w:rsidRPr="004F7954">
              <w:t>E-Mail: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:rsidR="004F7954" w:rsidRPr="004F7954" w:rsidRDefault="004F7954" w:rsidP="003D5CD4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F7954" w:rsidTr="00D000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4F7954" w:rsidRPr="004F7954" w:rsidRDefault="004F7954" w:rsidP="004F7954">
            <w:pPr>
              <w:spacing w:after="200" w:line="276" w:lineRule="auto"/>
              <w:jc w:val="right"/>
              <w:rPr>
                <w:b w:val="0"/>
              </w:rPr>
            </w:pPr>
            <w:r w:rsidRPr="004F7954">
              <w:t>Submitted (Date):</w:t>
            </w:r>
          </w:p>
        </w:tc>
        <w:tc>
          <w:tcPr>
            <w:tcW w:w="5580" w:type="dxa"/>
            <w:tcBorders>
              <w:left w:val="single" w:sz="8" w:space="0" w:color="C0504D" w:themeColor="accent2"/>
            </w:tcBorders>
          </w:tcPr>
          <w:p w:rsidR="004F7954" w:rsidRPr="004F7954" w:rsidRDefault="004F7954" w:rsidP="003D5CD4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E67A8" w:rsidRDefault="006E67A8" w:rsidP="006E67A8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</w:p>
    <w:p w:rsidR="00A22188" w:rsidRDefault="00A22188" w:rsidP="00A22188">
      <w:pPr>
        <w:spacing w:after="120"/>
        <w:rPr>
          <w:b/>
        </w:rPr>
      </w:pPr>
      <w:r>
        <w:rPr>
          <w:b/>
        </w:rPr>
        <w:lastRenderedPageBreak/>
        <w:t>EIP Application</w:t>
      </w:r>
      <w:r w:rsidR="006E67A8">
        <w:rPr>
          <w:b/>
        </w:rPr>
        <w:t xml:space="preserve"> – </w:t>
      </w:r>
      <w:r w:rsidR="003E1AC8">
        <w:rPr>
          <w:b/>
        </w:rPr>
        <w:t>Section A</w:t>
      </w:r>
      <w:r w:rsidR="00D67464">
        <w:rPr>
          <w:b/>
        </w:rPr>
        <w:t>- 1</w:t>
      </w:r>
    </w:p>
    <w:p w:rsidR="004F7954" w:rsidRDefault="00E10722" w:rsidP="001A6BCB">
      <w:pPr>
        <w:spacing w:after="0"/>
      </w:pPr>
      <w:r w:rsidRPr="00E10722">
        <w:t xml:space="preserve">Evidence of Experience – Please provide </w:t>
      </w:r>
      <w:r w:rsidRPr="004F7954">
        <w:rPr>
          <w:b/>
          <w:u w:val="single"/>
        </w:rPr>
        <w:t>evidence of mastery</w:t>
      </w:r>
      <w:r w:rsidRPr="00E10722">
        <w:t xml:space="preserve"> in each subject matter category </w:t>
      </w:r>
      <w:r>
        <w:t>section.</w:t>
      </w:r>
      <w:r w:rsidRPr="00E10722">
        <w:t xml:space="preserve">  Please include written descriptions of </w:t>
      </w:r>
      <w:r w:rsidRPr="004F7954">
        <w:rPr>
          <w:b/>
          <w:u w:val="single"/>
        </w:rPr>
        <w:t>experience, examples of work product</w:t>
      </w:r>
      <w:r w:rsidRPr="00E10722">
        <w:t xml:space="preserve"> and professional references who can verify competencies and/or prior supervision.   </w:t>
      </w:r>
    </w:p>
    <w:p w:rsidR="004F7954" w:rsidRDefault="004F7954" w:rsidP="001A6BCB">
      <w:pPr>
        <w:spacing w:after="0"/>
      </w:pPr>
    </w:p>
    <w:p w:rsidR="001A6BCB" w:rsidRPr="00E10722" w:rsidRDefault="00E10722" w:rsidP="001A6BCB">
      <w:pPr>
        <w:spacing w:after="0"/>
      </w:pPr>
      <w:r w:rsidRPr="00E10722">
        <w:t xml:space="preserve">Narratives citing examples of experience, competencies and mastery of each section should be at least ½ page but should no more than 1 page in length.  The narrative may include references to confidential work but should not disclose any confidential information.   </w:t>
      </w:r>
    </w:p>
    <w:p w:rsidR="00E10722" w:rsidRDefault="00E10722" w:rsidP="001A6BCB">
      <w:pPr>
        <w:spacing w:after="0"/>
        <w:rPr>
          <w:b/>
        </w:rPr>
      </w:pPr>
    </w:p>
    <w:p w:rsidR="00A22188" w:rsidRDefault="00A22188" w:rsidP="00AE3FC9">
      <w:pPr>
        <w:pStyle w:val="ListParagraph"/>
        <w:numPr>
          <w:ilvl w:val="0"/>
          <w:numId w:val="2"/>
        </w:numPr>
        <w:spacing w:after="120"/>
        <w:ind w:left="720"/>
        <w:contextualSpacing w:val="0"/>
      </w:pPr>
      <w:r w:rsidRPr="00AE3FC9">
        <w:rPr>
          <w:b/>
        </w:rPr>
        <w:t>General Skill Requirements – 3 sections</w:t>
      </w:r>
      <w:r>
        <w:br/>
        <w:t xml:space="preserve">Subject Matter Categories required for exams pertaining to the designation of  </w:t>
      </w:r>
      <w:r w:rsidRPr="00273AEB">
        <w:rPr>
          <w:i/>
        </w:rPr>
        <w:t>Certified Specialist in Catastrophe Risk (CSCR)</w:t>
      </w:r>
    </w:p>
    <w:p w:rsidR="00A22188" w:rsidRDefault="00A22188" w:rsidP="00AE200F">
      <w:pPr>
        <w:pStyle w:val="ListParagraph"/>
        <w:numPr>
          <w:ilvl w:val="1"/>
          <w:numId w:val="2"/>
        </w:numPr>
        <w:spacing w:after="0" w:line="240" w:lineRule="auto"/>
        <w:ind w:left="1080"/>
      </w:pPr>
      <w:r>
        <w:t>Property &amp; CAT Insurance Fundamentals</w:t>
      </w:r>
    </w:p>
    <w:p w:rsidR="00A22188" w:rsidRDefault="00A22188" w:rsidP="00AE3FC9">
      <w:pPr>
        <w:pStyle w:val="ListParagraph"/>
        <w:numPr>
          <w:ilvl w:val="4"/>
          <w:numId w:val="1"/>
        </w:numPr>
        <w:spacing w:after="0" w:line="240" w:lineRule="auto"/>
        <w:ind w:left="1440"/>
      </w:pPr>
      <w:r w:rsidRPr="00321ABB">
        <w:t>Passing of relevant exams</w:t>
      </w:r>
    </w:p>
    <w:p w:rsidR="00A22188" w:rsidRDefault="00A22188" w:rsidP="00AE3FC9">
      <w:pPr>
        <w:spacing w:after="0" w:line="240" w:lineRule="auto"/>
        <w:ind w:left="1440" w:hanging="360"/>
      </w:pPr>
      <w:r>
        <w:t>or</w:t>
      </w:r>
    </w:p>
    <w:p w:rsidR="00A22188" w:rsidRDefault="00A22188" w:rsidP="00AE3FC9">
      <w:pPr>
        <w:pStyle w:val="ListParagraph"/>
        <w:numPr>
          <w:ilvl w:val="4"/>
          <w:numId w:val="1"/>
        </w:numPr>
        <w:spacing w:after="0" w:line="240" w:lineRule="auto"/>
        <w:ind w:left="1440"/>
      </w:pPr>
      <w:r w:rsidRPr="00321ABB">
        <w:t>Demonstration of understanding plus application</w:t>
      </w:r>
      <w:r>
        <w:t xml:space="preserve"> of insurance and/or reinsurance</w:t>
      </w:r>
    </w:p>
    <w:p w:rsidR="006E67A8" w:rsidRDefault="006E67A8" w:rsidP="00AE3FC9">
      <w:pPr>
        <w:spacing w:after="0" w:line="240" w:lineRule="auto"/>
        <w:ind w:left="1350" w:hanging="360"/>
      </w:pPr>
    </w:p>
    <w:p w:rsidR="00A22188" w:rsidRDefault="00A22188" w:rsidP="001A6BCB">
      <w:pPr>
        <w:pBdr>
          <w:bottom w:val="single" w:sz="12" w:space="1" w:color="auto"/>
        </w:pBdr>
      </w:pPr>
      <w:r>
        <w:t>If you have passed relevant industry exams list them in the space provided.  If you have an understanding of re/insurance, list the relevant experience you have:</w:t>
      </w:r>
    </w:p>
    <w:p w:rsidR="00A44834" w:rsidRDefault="00A44834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A22188" w:rsidRDefault="00A22188" w:rsidP="00A22188">
      <w:pPr>
        <w:ind w:left="990"/>
      </w:pPr>
    </w:p>
    <w:p w:rsidR="00A22188" w:rsidRDefault="00A22188" w:rsidP="00A22188">
      <w:pPr>
        <w:ind w:left="990"/>
      </w:pPr>
    </w:p>
    <w:p w:rsidR="00A22188" w:rsidRDefault="00A22188" w:rsidP="00A22188">
      <w:pPr>
        <w:ind w:left="990"/>
      </w:pPr>
    </w:p>
    <w:p w:rsidR="00A44834" w:rsidRDefault="00A44834">
      <w:pPr>
        <w:spacing w:after="200" w:line="276" w:lineRule="auto"/>
      </w:pPr>
      <w:r>
        <w:br w:type="page"/>
      </w:r>
    </w:p>
    <w:p w:rsidR="00A44834" w:rsidRDefault="00A44834" w:rsidP="001A6BCB">
      <w:pPr>
        <w:spacing w:after="120"/>
        <w:rPr>
          <w:b/>
        </w:rPr>
      </w:pPr>
      <w:r w:rsidRPr="00A44834">
        <w:rPr>
          <w:b/>
        </w:rPr>
        <w:lastRenderedPageBreak/>
        <w:t>EIP Application</w:t>
      </w:r>
      <w:r>
        <w:rPr>
          <w:b/>
        </w:rPr>
        <w:t xml:space="preserve"> – Page 2</w:t>
      </w:r>
      <w:r w:rsidR="00AE200F">
        <w:rPr>
          <w:b/>
        </w:rPr>
        <w:t>: Section A</w:t>
      </w:r>
      <w:r w:rsidR="00D67464">
        <w:rPr>
          <w:b/>
        </w:rPr>
        <w:t>-2</w:t>
      </w:r>
    </w:p>
    <w:p w:rsidR="00A22188" w:rsidRPr="00880584" w:rsidRDefault="00A22188" w:rsidP="00AE3FC9">
      <w:pPr>
        <w:pStyle w:val="ListParagraph"/>
        <w:numPr>
          <w:ilvl w:val="2"/>
          <w:numId w:val="1"/>
        </w:numPr>
        <w:ind w:left="1080" w:hanging="360"/>
      </w:pPr>
      <w:r w:rsidRPr="00880584">
        <w:t>CAT model Usage</w:t>
      </w:r>
    </w:p>
    <w:p w:rsidR="00A22188" w:rsidRDefault="00A22188" w:rsidP="006E67A8">
      <w:pPr>
        <w:pStyle w:val="ListParagraph"/>
        <w:numPr>
          <w:ilvl w:val="1"/>
          <w:numId w:val="6"/>
        </w:numPr>
        <w:spacing w:after="0" w:line="240" w:lineRule="auto"/>
      </w:pPr>
      <w:r>
        <w:t>Use of multiple models</w:t>
      </w:r>
    </w:p>
    <w:p w:rsidR="00A22188" w:rsidRDefault="00A22188" w:rsidP="006E67A8">
      <w:pPr>
        <w:pStyle w:val="ListParagraph"/>
        <w:numPr>
          <w:ilvl w:val="1"/>
          <w:numId w:val="6"/>
        </w:numPr>
        <w:spacing w:after="0" w:line="240" w:lineRule="auto"/>
      </w:pPr>
      <w:r>
        <w:t>Demonstrate understanding / plus application of: Hazard Impact; Building vulnerabilities; Different coverages / lines of business</w:t>
      </w:r>
    </w:p>
    <w:p w:rsidR="006E67A8" w:rsidRDefault="006E67A8" w:rsidP="006E67A8">
      <w:pPr>
        <w:spacing w:after="0" w:line="240" w:lineRule="auto"/>
        <w:ind w:left="1080"/>
      </w:pPr>
    </w:p>
    <w:p w:rsidR="00A22188" w:rsidRDefault="00A22188" w:rsidP="001A6BCB">
      <w:pPr>
        <w:pBdr>
          <w:bottom w:val="single" w:sz="12" w:space="1" w:color="auto"/>
        </w:pBdr>
      </w:pPr>
      <w:r>
        <w:t>List the CAT Models you have direct experience with.  Include your understanding of areas listed above:</w:t>
      </w:r>
    </w:p>
    <w:p w:rsidR="00A44834" w:rsidRDefault="00A44834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A22188" w:rsidRDefault="00A22188" w:rsidP="001A6BCB">
      <w:pPr>
        <w:spacing w:after="0" w:line="240" w:lineRule="auto"/>
      </w:pPr>
    </w:p>
    <w:p w:rsidR="00A44834" w:rsidRDefault="00A44834">
      <w:pPr>
        <w:spacing w:after="200" w:line="276" w:lineRule="auto"/>
      </w:pPr>
      <w:r>
        <w:br w:type="page"/>
      </w:r>
    </w:p>
    <w:p w:rsidR="00AE200F" w:rsidRDefault="00A44834" w:rsidP="00AE200F">
      <w:pPr>
        <w:spacing w:after="120"/>
        <w:rPr>
          <w:b/>
        </w:rPr>
      </w:pPr>
      <w:r w:rsidRPr="00A44834">
        <w:rPr>
          <w:b/>
        </w:rPr>
        <w:lastRenderedPageBreak/>
        <w:t>EIP Application</w:t>
      </w:r>
      <w:r>
        <w:rPr>
          <w:b/>
        </w:rPr>
        <w:t xml:space="preserve"> – </w:t>
      </w:r>
      <w:r w:rsidR="00AE200F">
        <w:rPr>
          <w:b/>
        </w:rPr>
        <w:t>Section A</w:t>
      </w:r>
      <w:r w:rsidR="00D67464">
        <w:rPr>
          <w:b/>
        </w:rPr>
        <w:t>-3</w:t>
      </w:r>
    </w:p>
    <w:p w:rsidR="00AE200F" w:rsidRDefault="00AE200F" w:rsidP="00AE200F">
      <w:pPr>
        <w:spacing w:after="0" w:line="240" w:lineRule="auto"/>
        <w:rPr>
          <w:b/>
        </w:rPr>
      </w:pPr>
    </w:p>
    <w:p w:rsidR="00A22188" w:rsidRPr="00273AEB" w:rsidRDefault="00A22188" w:rsidP="00AE3FC9">
      <w:pPr>
        <w:pStyle w:val="ListParagraph"/>
        <w:numPr>
          <w:ilvl w:val="2"/>
          <w:numId w:val="1"/>
        </w:numPr>
        <w:ind w:left="1080" w:hanging="360"/>
      </w:pPr>
      <w:r w:rsidRPr="00273AEB">
        <w:t>CAT Model Results Usage</w:t>
      </w:r>
    </w:p>
    <w:p w:rsidR="00A22188" w:rsidRDefault="00A22188" w:rsidP="006E67A8">
      <w:pPr>
        <w:pStyle w:val="ListParagraph"/>
        <w:numPr>
          <w:ilvl w:val="3"/>
          <w:numId w:val="9"/>
        </w:numPr>
        <w:spacing w:after="0" w:line="240" w:lineRule="auto"/>
        <w:ind w:left="1627"/>
      </w:pPr>
      <w:r>
        <w:t xml:space="preserve">Demonstrate experience and competency using database / data manipulation </w:t>
      </w:r>
    </w:p>
    <w:p w:rsidR="00A22188" w:rsidRDefault="00A22188" w:rsidP="006E67A8">
      <w:pPr>
        <w:pStyle w:val="ListParagraph"/>
        <w:numPr>
          <w:ilvl w:val="3"/>
          <w:numId w:val="9"/>
        </w:numPr>
        <w:spacing w:after="0" w:line="240" w:lineRule="auto"/>
        <w:ind w:left="1627"/>
      </w:pPr>
      <w:r>
        <w:t>Exposure data management</w:t>
      </w:r>
    </w:p>
    <w:p w:rsidR="00A22188" w:rsidRDefault="00A22188" w:rsidP="006E67A8">
      <w:pPr>
        <w:pStyle w:val="ListParagraph"/>
        <w:numPr>
          <w:ilvl w:val="3"/>
          <w:numId w:val="9"/>
        </w:numPr>
        <w:spacing w:after="0" w:line="240" w:lineRule="auto"/>
        <w:ind w:left="1627"/>
        <w:contextualSpacing w:val="0"/>
      </w:pPr>
      <w:r>
        <w:t>Use of model output from various models</w:t>
      </w:r>
    </w:p>
    <w:p w:rsidR="006E67A8" w:rsidRDefault="006E67A8" w:rsidP="006E67A8">
      <w:pPr>
        <w:spacing w:after="0" w:line="240" w:lineRule="auto"/>
        <w:ind w:left="1267"/>
      </w:pPr>
    </w:p>
    <w:p w:rsidR="00A44834" w:rsidRDefault="00765683" w:rsidP="001A6BCB">
      <w:pPr>
        <w:pBdr>
          <w:bottom w:val="single" w:sz="12" w:space="1" w:color="auto"/>
        </w:pBdr>
      </w:pPr>
      <w:r>
        <w:t>Describe how you utilized CAT Modeling results for the organizations you worked for:</w:t>
      </w:r>
    </w:p>
    <w:p w:rsidR="00765683" w:rsidRDefault="00765683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1A6BCB" w:rsidRDefault="001A6BCB" w:rsidP="001A6BCB">
      <w:pPr>
        <w:spacing w:after="0" w:line="240" w:lineRule="auto"/>
      </w:pPr>
    </w:p>
    <w:p w:rsidR="00A22188" w:rsidRPr="00DD6C18" w:rsidRDefault="00A22188" w:rsidP="001A6BCB">
      <w:pPr>
        <w:spacing w:after="0" w:line="240" w:lineRule="auto"/>
        <w:rPr>
          <w:b/>
        </w:rPr>
      </w:pPr>
    </w:p>
    <w:p w:rsidR="00765683" w:rsidRDefault="00765683">
      <w:pPr>
        <w:spacing w:after="200" w:line="276" w:lineRule="auto"/>
      </w:pPr>
      <w:r>
        <w:br w:type="page"/>
      </w:r>
    </w:p>
    <w:p w:rsidR="00AE200F" w:rsidRDefault="00765683" w:rsidP="00AE200F">
      <w:pPr>
        <w:spacing w:after="120"/>
        <w:rPr>
          <w:b/>
        </w:rPr>
      </w:pPr>
      <w:r w:rsidRPr="00A44834">
        <w:rPr>
          <w:b/>
        </w:rPr>
        <w:lastRenderedPageBreak/>
        <w:t>EIP Application</w:t>
      </w:r>
      <w:r>
        <w:rPr>
          <w:b/>
        </w:rPr>
        <w:t xml:space="preserve"> – </w:t>
      </w:r>
      <w:r w:rsidR="00AE200F">
        <w:rPr>
          <w:b/>
        </w:rPr>
        <w:t>Section B</w:t>
      </w:r>
      <w:r w:rsidR="00D67464">
        <w:rPr>
          <w:b/>
        </w:rPr>
        <w:t>-1</w:t>
      </w:r>
    </w:p>
    <w:p w:rsidR="00AE3FC9" w:rsidRPr="00A44834" w:rsidRDefault="00AE3FC9" w:rsidP="00AE3FC9">
      <w:pPr>
        <w:spacing w:after="0" w:line="240" w:lineRule="auto"/>
        <w:rPr>
          <w:b/>
        </w:rPr>
      </w:pPr>
    </w:p>
    <w:p w:rsidR="00AE3FC9" w:rsidRDefault="00765683" w:rsidP="00AE3FC9">
      <w:pPr>
        <w:pStyle w:val="ListParagraph"/>
        <w:numPr>
          <w:ilvl w:val="0"/>
          <w:numId w:val="2"/>
        </w:numPr>
        <w:spacing w:after="0" w:line="240" w:lineRule="auto"/>
        <w:ind w:left="720"/>
      </w:pPr>
      <w:r w:rsidRPr="00AE3FC9">
        <w:rPr>
          <w:b/>
        </w:rPr>
        <w:t xml:space="preserve">Advanced Skill Requirements </w:t>
      </w:r>
      <w:r w:rsidRPr="00F63D56">
        <w:t xml:space="preserve">– </w:t>
      </w:r>
      <w:r>
        <w:t>5</w:t>
      </w:r>
      <w:r w:rsidRPr="00F63D56">
        <w:t xml:space="preserve"> sections</w:t>
      </w:r>
    </w:p>
    <w:p w:rsidR="00AE3FC9" w:rsidRDefault="00AE3FC9" w:rsidP="00AE3FC9">
      <w:pPr>
        <w:spacing w:after="0" w:line="240" w:lineRule="auto"/>
        <w:ind w:left="360"/>
      </w:pPr>
    </w:p>
    <w:p w:rsidR="00AE3FC9" w:rsidRDefault="00765683" w:rsidP="00AE3FC9">
      <w:pPr>
        <w:spacing w:after="0" w:line="240" w:lineRule="auto"/>
        <w:ind w:left="360"/>
        <w:rPr>
          <w:b/>
        </w:rPr>
      </w:pPr>
      <w:r w:rsidRPr="00F63D56">
        <w:t xml:space="preserve">Subject Matter Categories required for exams pertaining to the designation of </w:t>
      </w:r>
      <w:r w:rsidRPr="00AE3FC9">
        <w:rPr>
          <w:i/>
        </w:rPr>
        <w:t>Certified Catastrophe Risk Management Professional (CCRMP)</w:t>
      </w:r>
      <w:r w:rsidRPr="00AE3FC9">
        <w:rPr>
          <w:vertAlign w:val="superscript"/>
        </w:rPr>
        <w:t xml:space="preserve"> </w:t>
      </w:r>
      <w:r w:rsidRPr="00AE3FC9">
        <w:rPr>
          <w:b/>
        </w:rPr>
        <w:t xml:space="preserve"> </w:t>
      </w:r>
    </w:p>
    <w:p w:rsidR="00765683" w:rsidRPr="00F63D56" w:rsidRDefault="00765683" w:rsidP="00AE3FC9">
      <w:pPr>
        <w:spacing w:after="0" w:line="240" w:lineRule="auto"/>
      </w:pPr>
      <w:r w:rsidRPr="00AE3FC9">
        <w:rPr>
          <w:b/>
        </w:rPr>
        <w:t xml:space="preserve"> </w:t>
      </w:r>
    </w:p>
    <w:p w:rsidR="00765683" w:rsidRDefault="00765683" w:rsidP="00AE3FC9">
      <w:pPr>
        <w:pStyle w:val="ListParagraph"/>
        <w:spacing w:after="0" w:line="240" w:lineRule="auto"/>
        <w:ind w:left="360"/>
        <w:contextualSpacing w:val="0"/>
      </w:pPr>
      <w:r>
        <w:t>Advanced CAT Risk Management and use of CAT Models – Candidates must demonstrate mastery through both understanding and application of the following:</w:t>
      </w:r>
    </w:p>
    <w:p w:rsidR="00AE3FC9" w:rsidRDefault="00AE3FC9" w:rsidP="00AE3FC9">
      <w:pPr>
        <w:pStyle w:val="ListParagraph"/>
        <w:spacing w:after="0" w:line="240" w:lineRule="auto"/>
        <w:ind w:left="360"/>
        <w:contextualSpacing w:val="0"/>
      </w:pPr>
    </w:p>
    <w:p w:rsidR="00AE3FC9" w:rsidRPr="00D67464" w:rsidRDefault="00AE3FC9" w:rsidP="00AE3FC9">
      <w:pPr>
        <w:pStyle w:val="ListParagraph"/>
        <w:numPr>
          <w:ilvl w:val="0"/>
          <w:numId w:val="1"/>
        </w:numPr>
        <w:spacing w:after="0" w:line="240" w:lineRule="auto"/>
        <w:rPr>
          <w:vanish/>
        </w:rPr>
      </w:pPr>
    </w:p>
    <w:p w:rsidR="00765683" w:rsidRDefault="00765683" w:rsidP="00AE3FC9">
      <w:pPr>
        <w:pStyle w:val="ListParagraph"/>
        <w:numPr>
          <w:ilvl w:val="1"/>
          <w:numId w:val="1"/>
        </w:numPr>
        <w:spacing w:after="0" w:line="240" w:lineRule="auto"/>
      </w:pPr>
      <w:r w:rsidRPr="00D67464">
        <w:t>Understanding</w:t>
      </w:r>
      <w:r>
        <w:t xml:space="preserve"> of Model capabilities and limits (required)</w:t>
      </w:r>
    </w:p>
    <w:p w:rsidR="00765683" w:rsidRDefault="00765683" w:rsidP="00AE3FC9">
      <w:pPr>
        <w:pStyle w:val="ListParagraph"/>
        <w:numPr>
          <w:ilvl w:val="3"/>
          <w:numId w:val="10"/>
        </w:numPr>
        <w:spacing w:after="0" w:line="240" w:lineRule="auto"/>
        <w:ind w:left="1710"/>
      </w:pPr>
      <w:r>
        <w:t>Identifying model bias</w:t>
      </w:r>
    </w:p>
    <w:p w:rsidR="00765683" w:rsidRDefault="00765683" w:rsidP="00AE3FC9">
      <w:pPr>
        <w:pStyle w:val="ListParagraph"/>
        <w:numPr>
          <w:ilvl w:val="3"/>
          <w:numId w:val="10"/>
        </w:numPr>
        <w:spacing w:after="0" w:line="240" w:lineRule="auto"/>
        <w:ind w:left="1710"/>
      </w:pPr>
      <w:r>
        <w:t>Adjustments as need</w:t>
      </w:r>
      <w:r w:rsidR="004F7954">
        <w:t>ed</w:t>
      </w:r>
      <w:r>
        <w:t xml:space="preserve"> for unmodeled perils</w:t>
      </w:r>
    </w:p>
    <w:p w:rsidR="00765683" w:rsidRDefault="00765683" w:rsidP="00AE3FC9">
      <w:pPr>
        <w:pStyle w:val="ListParagraph"/>
        <w:numPr>
          <w:ilvl w:val="3"/>
          <w:numId w:val="10"/>
        </w:numPr>
        <w:spacing w:after="0" w:line="240" w:lineRule="auto"/>
        <w:ind w:left="1710"/>
      </w:pPr>
      <w:r>
        <w:t>Sensitivity testing and/or model validation</w:t>
      </w:r>
    </w:p>
    <w:p w:rsidR="006E67A8" w:rsidRDefault="006E67A8" w:rsidP="006E67A8">
      <w:pPr>
        <w:spacing w:after="0" w:line="240" w:lineRule="auto"/>
        <w:ind w:left="1350"/>
      </w:pPr>
    </w:p>
    <w:p w:rsidR="001A6BCB" w:rsidRDefault="00765683" w:rsidP="006E67A8">
      <w:pPr>
        <w:pBdr>
          <w:bottom w:val="single" w:sz="12" w:space="1" w:color="auto"/>
        </w:pBdr>
        <w:spacing w:after="0" w:line="240" w:lineRule="auto"/>
        <w:jc w:val="both"/>
      </w:pPr>
      <w:r>
        <w:t>Describe</w:t>
      </w:r>
      <w:r w:rsidR="001A6BCB">
        <w:t xml:space="preserve"> your experience in the above area, and how it was used in leveraging results from the CAT Models you have used</w:t>
      </w:r>
      <w:r w:rsidR="00AE200F">
        <w:t>:</w:t>
      </w:r>
    </w:p>
    <w:p w:rsidR="001A6BCB" w:rsidRDefault="001A6BCB" w:rsidP="001A6BCB">
      <w:pPr>
        <w:spacing w:after="0" w:line="240" w:lineRule="auto"/>
        <w:jc w:val="both"/>
      </w:pPr>
    </w:p>
    <w:p w:rsidR="001A6BCB" w:rsidRDefault="001A6BCB" w:rsidP="001A6BCB">
      <w:pPr>
        <w:spacing w:after="0" w:line="240" w:lineRule="auto"/>
        <w:jc w:val="both"/>
      </w:pPr>
    </w:p>
    <w:p w:rsidR="001A6BCB" w:rsidRDefault="001A6BCB" w:rsidP="001A6BCB">
      <w:pPr>
        <w:spacing w:after="0" w:line="240" w:lineRule="auto"/>
        <w:jc w:val="both"/>
      </w:pPr>
    </w:p>
    <w:p w:rsidR="001A6BCB" w:rsidRDefault="001A6BCB" w:rsidP="001A6BCB">
      <w:pPr>
        <w:spacing w:after="0" w:line="240" w:lineRule="auto"/>
        <w:jc w:val="both"/>
      </w:pPr>
    </w:p>
    <w:p w:rsidR="001A6BCB" w:rsidRDefault="001A6BCB" w:rsidP="001A6BCB">
      <w:pPr>
        <w:spacing w:after="0" w:line="240" w:lineRule="auto"/>
        <w:jc w:val="both"/>
      </w:pPr>
    </w:p>
    <w:p w:rsidR="00765683" w:rsidRDefault="00765683" w:rsidP="00765683">
      <w:pPr>
        <w:spacing w:after="200" w:line="276" w:lineRule="auto"/>
        <w:ind w:left="720"/>
        <w:jc w:val="both"/>
      </w:pPr>
      <w:r>
        <w:br w:type="page"/>
      </w:r>
    </w:p>
    <w:p w:rsidR="00AE200F" w:rsidRDefault="001A6BCB" w:rsidP="00AE200F">
      <w:pPr>
        <w:spacing w:after="120"/>
        <w:rPr>
          <w:b/>
        </w:rPr>
      </w:pPr>
      <w:r w:rsidRPr="001A6BCB">
        <w:rPr>
          <w:b/>
        </w:rPr>
        <w:lastRenderedPageBreak/>
        <w:t xml:space="preserve">EIP Application </w:t>
      </w:r>
      <w:r w:rsidR="00D67464" w:rsidRPr="001A6BCB">
        <w:rPr>
          <w:b/>
        </w:rPr>
        <w:t xml:space="preserve">– </w:t>
      </w:r>
      <w:r w:rsidR="00D67464">
        <w:rPr>
          <w:b/>
        </w:rPr>
        <w:t>Section</w:t>
      </w:r>
      <w:r w:rsidR="00AE200F">
        <w:rPr>
          <w:b/>
        </w:rPr>
        <w:t xml:space="preserve"> B</w:t>
      </w:r>
      <w:r w:rsidR="00D67464">
        <w:rPr>
          <w:b/>
        </w:rPr>
        <w:t>-2</w:t>
      </w:r>
    </w:p>
    <w:p w:rsidR="00AE200F" w:rsidRPr="001A6BCB" w:rsidRDefault="00AE200F" w:rsidP="00D67464">
      <w:pPr>
        <w:spacing w:after="0" w:line="240" w:lineRule="auto"/>
        <w:rPr>
          <w:b/>
        </w:rPr>
      </w:pPr>
    </w:p>
    <w:p w:rsidR="00765683" w:rsidRDefault="00765683" w:rsidP="00AE3FC9">
      <w:pPr>
        <w:pStyle w:val="ListParagraph"/>
        <w:numPr>
          <w:ilvl w:val="1"/>
          <w:numId w:val="1"/>
        </w:numPr>
      </w:pPr>
      <w:r>
        <w:t>Portfolio Risk Management (required)</w:t>
      </w:r>
    </w:p>
    <w:p w:rsidR="00765683" w:rsidRDefault="00765683" w:rsidP="00AE3FC9">
      <w:pPr>
        <w:pStyle w:val="ListParagraph"/>
        <w:numPr>
          <w:ilvl w:val="0"/>
          <w:numId w:val="13"/>
        </w:numPr>
        <w:spacing w:after="0"/>
        <w:ind w:left="1440"/>
      </w:pPr>
      <w:r>
        <w:t>Application of advanced risk metrics</w:t>
      </w:r>
    </w:p>
    <w:p w:rsidR="00765683" w:rsidRDefault="00765683" w:rsidP="00AE3FC9">
      <w:pPr>
        <w:pStyle w:val="ListParagraph"/>
        <w:numPr>
          <w:ilvl w:val="0"/>
          <w:numId w:val="13"/>
        </w:numPr>
        <w:spacing w:after="0"/>
        <w:ind w:left="1440"/>
      </w:pPr>
      <w:r>
        <w:t xml:space="preserve">Accumulation methodologies </w:t>
      </w:r>
    </w:p>
    <w:p w:rsidR="00765683" w:rsidRDefault="00765683" w:rsidP="00AE3FC9">
      <w:pPr>
        <w:pStyle w:val="ListParagraph"/>
        <w:numPr>
          <w:ilvl w:val="0"/>
          <w:numId w:val="13"/>
        </w:numPr>
        <w:spacing w:after="0"/>
        <w:ind w:left="1440"/>
      </w:pPr>
      <w:r>
        <w:t>Model bias &amp;/or incorporation of unmodeled perils</w:t>
      </w:r>
    </w:p>
    <w:p w:rsidR="00AE3FC9" w:rsidRDefault="00AE3FC9" w:rsidP="00AE3FC9">
      <w:pPr>
        <w:spacing w:after="0"/>
        <w:ind w:left="720"/>
      </w:pPr>
    </w:p>
    <w:p w:rsidR="001A6BCB" w:rsidRDefault="001A6BCB" w:rsidP="001A6BCB">
      <w:pPr>
        <w:pBdr>
          <w:bottom w:val="single" w:sz="12" w:space="1" w:color="auto"/>
        </w:pBdr>
      </w:pPr>
      <w:r>
        <w:t>Describe your experience in portfolio Risk Management, and how you accounted for each of the sub-sections listed above</w:t>
      </w:r>
      <w:r w:rsidR="00AE200F">
        <w:t>:</w:t>
      </w:r>
    </w:p>
    <w:p w:rsidR="001A6BCB" w:rsidRDefault="001A6BCB" w:rsidP="001A6BCB"/>
    <w:p w:rsidR="001A6BCB" w:rsidRDefault="001A6BCB">
      <w:pPr>
        <w:spacing w:after="200" w:line="276" w:lineRule="auto"/>
      </w:pPr>
      <w:r>
        <w:br w:type="page"/>
      </w:r>
    </w:p>
    <w:p w:rsidR="00AE200F" w:rsidRDefault="001A6BCB" w:rsidP="00D67464">
      <w:pPr>
        <w:spacing w:after="0" w:line="240" w:lineRule="auto"/>
        <w:rPr>
          <w:b/>
        </w:rPr>
      </w:pPr>
      <w:r w:rsidRPr="001A6BCB">
        <w:rPr>
          <w:b/>
        </w:rPr>
        <w:lastRenderedPageBreak/>
        <w:t xml:space="preserve">EIP Application – </w:t>
      </w:r>
      <w:r w:rsidR="00AE200F">
        <w:rPr>
          <w:b/>
        </w:rPr>
        <w:t>Section B</w:t>
      </w:r>
      <w:r w:rsidR="00D67464">
        <w:rPr>
          <w:b/>
        </w:rPr>
        <w:t>-3</w:t>
      </w:r>
    </w:p>
    <w:p w:rsidR="001A6BCB" w:rsidRDefault="001A6BCB" w:rsidP="006E67A8">
      <w:pPr>
        <w:spacing w:after="0" w:line="240" w:lineRule="auto"/>
        <w:ind w:left="994"/>
      </w:pPr>
    </w:p>
    <w:p w:rsidR="00765683" w:rsidRDefault="00765683" w:rsidP="00AE200F">
      <w:pPr>
        <w:pStyle w:val="ListParagraph"/>
        <w:numPr>
          <w:ilvl w:val="0"/>
          <w:numId w:val="14"/>
        </w:numPr>
        <w:spacing w:line="240" w:lineRule="auto"/>
        <w:ind w:left="1080" w:hanging="360"/>
      </w:pPr>
      <w:r>
        <w:t>Pricing &amp; Risk Capital allocation (required)</w:t>
      </w:r>
    </w:p>
    <w:p w:rsidR="00765683" w:rsidRDefault="00765683" w:rsidP="00AE200F">
      <w:pPr>
        <w:pStyle w:val="ListParagraph"/>
        <w:numPr>
          <w:ilvl w:val="0"/>
          <w:numId w:val="15"/>
        </w:numPr>
        <w:spacing w:line="240" w:lineRule="auto"/>
        <w:ind w:left="1440"/>
      </w:pPr>
      <w:r>
        <w:t>Structuring risk transfer structures (insurance, reinsurance, ILC, etc.)</w:t>
      </w:r>
    </w:p>
    <w:p w:rsidR="00765683" w:rsidRDefault="00765683" w:rsidP="00AE200F">
      <w:pPr>
        <w:pStyle w:val="ListParagraph"/>
        <w:numPr>
          <w:ilvl w:val="0"/>
          <w:numId w:val="15"/>
        </w:numPr>
        <w:spacing w:line="240" w:lineRule="auto"/>
        <w:ind w:left="1440"/>
      </w:pPr>
      <w:r>
        <w:t>Special considerations related to the use of cat model output in regulated product rate filings</w:t>
      </w:r>
    </w:p>
    <w:p w:rsidR="00765683" w:rsidRDefault="00765683" w:rsidP="00AE200F">
      <w:pPr>
        <w:pStyle w:val="ListParagraph"/>
        <w:numPr>
          <w:ilvl w:val="0"/>
          <w:numId w:val="15"/>
        </w:numPr>
        <w:spacing w:line="240" w:lineRule="auto"/>
        <w:ind w:left="1440"/>
      </w:pPr>
      <w:r>
        <w:t>Special considerations related to the use of cat model output in reinsurance placement and pricing</w:t>
      </w:r>
    </w:p>
    <w:p w:rsidR="006E67A8" w:rsidRDefault="006E67A8" w:rsidP="006E67A8">
      <w:pPr>
        <w:pBdr>
          <w:bottom w:val="single" w:sz="12" w:space="1" w:color="auto"/>
        </w:pBdr>
        <w:spacing w:after="200" w:line="276" w:lineRule="auto"/>
      </w:pPr>
      <w:r>
        <w:t>Describe the experience you have in developing / implementing a Pricing / Capital allocation methodology for your organization.</w:t>
      </w:r>
    </w:p>
    <w:p w:rsidR="006E67A8" w:rsidRDefault="006E67A8" w:rsidP="006E67A8">
      <w:pPr>
        <w:spacing w:after="0" w:line="240" w:lineRule="auto"/>
      </w:pPr>
    </w:p>
    <w:p w:rsidR="006E67A8" w:rsidRDefault="006E67A8" w:rsidP="006E67A8">
      <w:pPr>
        <w:spacing w:after="0" w:line="240" w:lineRule="auto"/>
      </w:pPr>
    </w:p>
    <w:p w:rsidR="006E67A8" w:rsidRDefault="006E67A8" w:rsidP="006E67A8">
      <w:pPr>
        <w:spacing w:after="0" w:line="240" w:lineRule="auto"/>
      </w:pPr>
    </w:p>
    <w:p w:rsidR="006E67A8" w:rsidRDefault="006E67A8" w:rsidP="006E67A8">
      <w:pPr>
        <w:spacing w:after="0" w:line="240" w:lineRule="auto"/>
      </w:pPr>
    </w:p>
    <w:p w:rsidR="006E67A8" w:rsidRDefault="006E67A8" w:rsidP="006E67A8">
      <w:pPr>
        <w:spacing w:after="0" w:line="240" w:lineRule="auto"/>
      </w:pPr>
    </w:p>
    <w:p w:rsidR="006E67A8" w:rsidRDefault="006E67A8" w:rsidP="006E67A8">
      <w:pPr>
        <w:spacing w:after="0" w:line="240" w:lineRule="auto"/>
      </w:pPr>
    </w:p>
    <w:p w:rsidR="006E67A8" w:rsidRPr="001A6BCB" w:rsidRDefault="001A6BCB" w:rsidP="00D67464">
      <w:pPr>
        <w:spacing w:after="0"/>
        <w:rPr>
          <w:b/>
        </w:rPr>
      </w:pPr>
      <w:r>
        <w:br w:type="page"/>
      </w:r>
      <w:r w:rsidR="006E67A8" w:rsidRPr="001A6BCB">
        <w:rPr>
          <w:b/>
        </w:rPr>
        <w:lastRenderedPageBreak/>
        <w:t xml:space="preserve">EIP Application – </w:t>
      </w:r>
      <w:r w:rsidR="00AE200F" w:rsidRPr="00AE200F">
        <w:rPr>
          <w:b/>
        </w:rPr>
        <w:t>Section B</w:t>
      </w:r>
      <w:r w:rsidR="00D67464">
        <w:rPr>
          <w:b/>
        </w:rPr>
        <w:t>-4</w:t>
      </w:r>
    </w:p>
    <w:p w:rsidR="001A6BCB" w:rsidRDefault="001A6BCB" w:rsidP="00D67464">
      <w:pPr>
        <w:spacing w:after="0" w:line="240" w:lineRule="auto"/>
        <w:ind w:left="994"/>
      </w:pPr>
    </w:p>
    <w:p w:rsidR="00765683" w:rsidRDefault="00765683" w:rsidP="00AE200F">
      <w:pPr>
        <w:pStyle w:val="ListParagraph"/>
        <w:numPr>
          <w:ilvl w:val="0"/>
          <w:numId w:val="14"/>
        </w:numPr>
        <w:ind w:left="1080" w:hanging="360"/>
      </w:pPr>
      <w:r>
        <w:t>General Model usage (required)</w:t>
      </w:r>
    </w:p>
    <w:p w:rsidR="00765683" w:rsidRDefault="00765683" w:rsidP="00AE200F">
      <w:pPr>
        <w:pStyle w:val="ListParagraph"/>
        <w:numPr>
          <w:ilvl w:val="3"/>
          <w:numId w:val="16"/>
        </w:numPr>
        <w:spacing w:after="0" w:line="240" w:lineRule="auto"/>
        <w:ind w:left="1440"/>
      </w:pPr>
      <w:r>
        <w:t>Customizing models to create your own view of risk. This includes frequency customizations and severity customizations</w:t>
      </w:r>
    </w:p>
    <w:p w:rsidR="00765683" w:rsidRDefault="00765683" w:rsidP="00AE200F">
      <w:pPr>
        <w:pStyle w:val="ListParagraph"/>
        <w:numPr>
          <w:ilvl w:val="3"/>
          <w:numId w:val="16"/>
        </w:numPr>
        <w:spacing w:after="0" w:line="240" w:lineRule="auto"/>
        <w:ind w:left="1440"/>
      </w:pPr>
      <w:r>
        <w:t>Communicating customizations to stake holders and third parties (how and why the adjustments were made)</w:t>
      </w:r>
    </w:p>
    <w:p w:rsidR="003E1AC8" w:rsidRDefault="003E1AC8" w:rsidP="003E1AC8">
      <w:pPr>
        <w:spacing w:after="0" w:line="240" w:lineRule="auto"/>
      </w:pPr>
    </w:p>
    <w:p w:rsidR="003E1AC8" w:rsidRDefault="003E1AC8">
      <w:pPr>
        <w:pBdr>
          <w:bottom w:val="single" w:sz="12" w:space="1" w:color="auto"/>
        </w:pBdr>
        <w:spacing w:after="200" w:line="276" w:lineRule="auto"/>
      </w:pPr>
      <w:r>
        <w:t>Provide a description on any methods utilized to adjust a model, and how the changes were communicated to your underwriting community.</w:t>
      </w: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6E67A8" w:rsidRDefault="003E1AC8">
      <w:pPr>
        <w:spacing w:after="200" w:line="276" w:lineRule="auto"/>
      </w:pPr>
      <w:r>
        <w:t xml:space="preserve"> </w:t>
      </w:r>
      <w:r w:rsidR="006E67A8">
        <w:br w:type="page"/>
      </w:r>
    </w:p>
    <w:p w:rsidR="003E1AC8" w:rsidRDefault="003E1AC8">
      <w:pPr>
        <w:spacing w:after="200" w:line="276" w:lineRule="auto"/>
      </w:pPr>
      <w:r w:rsidRPr="001A6BCB">
        <w:rPr>
          <w:b/>
        </w:rPr>
        <w:lastRenderedPageBreak/>
        <w:t xml:space="preserve">EIP Application – </w:t>
      </w:r>
      <w:r w:rsidRPr="00AE200F">
        <w:rPr>
          <w:b/>
        </w:rPr>
        <w:t>Section B</w:t>
      </w:r>
      <w:r w:rsidR="00D67464">
        <w:rPr>
          <w:b/>
        </w:rPr>
        <w:t>-5</w:t>
      </w:r>
    </w:p>
    <w:p w:rsidR="00765683" w:rsidRDefault="00765683" w:rsidP="003E1AC8">
      <w:pPr>
        <w:pStyle w:val="ListParagraph"/>
        <w:numPr>
          <w:ilvl w:val="0"/>
          <w:numId w:val="14"/>
        </w:numPr>
        <w:ind w:left="1080" w:hanging="360"/>
      </w:pPr>
      <w:r>
        <w:t>Post Event loss estimation / accumulation experience (optional)</w:t>
      </w:r>
    </w:p>
    <w:p w:rsidR="00765683" w:rsidRDefault="00765683" w:rsidP="003E1AC8">
      <w:pPr>
        <w:pStyle w:val="ListParagraph"/>
        <w:numPr>
          <w:ilvl w:val="2"/>
          <w:numId w:val="18"/>
        </w:numPr>
        <w:ind w:left="1440"/>
      </w:pPr>
      <w:r>
        <w:t>Major team contributor to post event loss estimation</w:t>
      </w:r>
    </w:p>
    <w:p w:rsidR="00765683" w:rsidRDefault="00765683" w:rsidP="003E1AC8">
      <w:pPr>
        <w:pStyle w:val="ListParagraph"/>
        <w:numPr>
          <w:ilvl w:val="2"/>
          <w:numId w:val="18"/>
        </w:numPr>
        <w:spacing w:after="120"/>
        <w:ind w:left="1440"/>
      </w:pPr>
      <w:r>
        <w:t>Manager and/or leadership of post event loss estimation / reserving advise</w:t>
      </w:r>
    </w:p>
    <w:p w:rsidR="003E1AC8" w:rsidRDefault="003E1AC8">
      <w:pPr>
        <w:pBdr>
          <w:bottom w:val="single" w:sz="12" w:space="1" w:color="auto"/>
        </w:pBdr>
        <w:spacing w:after="200" w:line="276" w:lineRule="auto"/>
      </w:pPr>
      <w:r>
        <w:t>Describe methods used in developing post loss estimations for your organization:</w:t>
      </w: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3E1AC8" w:rsidRDefault="003E1AC8" w:rsidP="003E1AC8">
      <w:pPr>
        <w:spacing w:after="0" w:line="240" w:lineRule="auto"/>
      </w:pPr>
    </w:p>
    <w:p w:rsidR="006E67A8" w:rsidRDefault="006E67A8">
      <w:pPr>
        <w:spacing w:after="200" w:line="276" w:lineRule="auto"/>
      </w:pPr>
      <w:r>
        <w:br w:type="page"/>
      </w:r>
    </w:p>
    <w:p w:rsidR="003E1AC8" w:rsidRDefault="003E1AC8" w:rsidP="003E1AC8">
      <w:pPr>
        <w:spacing w:after="200" w:line="276" w:lineRule="auto"/>
      </w:pPr>
      <w:r w:rsidRPr="001A6BCB">
        <w:rPr>
          <w:b/>
        </w:rPr>
        <w:lastRenderedPageBreak/>
        <w:t xml:space="preserve">EIP Application – </w:t>
      </w:r>
      <w:r>
        <w:rPr>
          <w:b/>
        </w:rPr>
        <w:t>Section C</w:t>
      </w:r>
      <w:r w:rsidR="00D67464">
        <w:rPr>
          <w:b/>
        </w:rPr>
        <w:t>-1/2</w:t>
      </w:r>
    </w:p>
    <w:p w:rsidR="00765683" w:rsidRPr="006E67A8" w:rsidRDefault="00765683" w:rsidP="003E1AC8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b/>
        </w:rPr>
      </w:pPr>
      <w:r w:rsidRPr="006E67A8">
        <w:rPr>
          <w:b/>
        </w:rPr>
        <w:t>Experience Time Requirements</w:t>
      </w:r>
    </w:p>
    <w:p w:rsidR="00765683" w:rsidRDefault="00765683" w:rsidP="003E1AC8">
      <w:pPr>
        <w:spacing w:after="0" w:line="240" w:lineRule="auto"/>
        <w:ind w:left="720"/>
      </w:pPr>
      <w:r>
        <w:t>Each candidate shall provide an experience timeline (resume, etc.) indicating which jobs qualified under each subsection of the General &amp; Advanced Skill Requirements</w:t>
      </w:r>
    </w:p>
    <w:p w:rsidR="003E1AC8" w:rsidRDefault="003E1AC8" w:rsidP="003E1AC8">
      <w:pPr>
        <w:spacing w:after="0" w:line="240" w:lineRule="auto"/>
        <w:ind w:left="720"/>
      </w:pPr>
    </w:p>
    <w:p w:rsidR="00765683" w:rsidRDefault="00765683" w:rsidP="003E1AC8">
      <w:pPr>
        <w:pStyle w:val="ListParagraph"/>
        <w:numPr>
          <w:ilvl w:val="0"/>
          <w:numId w:val="8"/>
        </w:numPr>
        <w:spacing w:after="0" w:line="240" w:lineRule="auto"/>
        <w:ind w:left="1080"/>
        <w:contextualSpacing w:val="0"/>
      </w:pPr>
      <w:r w:rsidRPr="00E236AB">
        <w:rPr>
          <w:b/>
        </w:rPr>
        <w:t>General Skills</w:t>
      </w:r>
      <w:r w:rsidRPr="00DD6C18">
        <w:rPr>
          <w:b/>
        </w:rPr>
        <w:t xml:space="preserve"> </w:t>
      </w:r>
      <w:r w:rsidRPr="00DD6C18">
        <w:t>– Must demonstrate at least 5 years experience performing skills in this class</w:t>
      </w:r>
    </w:p>
    <w:p w:rsidR="003E1AC8" w:rsidRPr="00DD6C18" w:rsidRDefault="003E1AC8" w:rsidP="003E1AC8">
      <w:pPr>
        <w:spacing w:after="0" w:line="240" w:lineRule="auto"/>
        <w:ind w:left="720"/>
      </w:pPr>
    </w:p>
    <w:p w:rsidR="00765683" w:rsidRPr="00DD6C18" w:rsidRDefault="00765683" w:rsidP="003E1AC8">
      <w:pPr>
        <w:pStyle w:val="ListParagraph"/>
        <w:numPr>
          <w:ilvl w:val="0"/>
          <w:numId w:val="8"/>
        </w:numPr>
        <w:spacing w:after="0" w:line="240" w:lineRule="auto"/>
        <w:ind w:left="1080"/>
        <w:contextualSpacing w:val="0"/>
      </w:pPr>
      <w:r w:rsidRPr="00E236AB">
        <w:rPr>
          <w:b/>
        </w:rPr>
        <w:t>Advance</w:t>
      </w:r>
      <w:r>
        <w:rPr>
          <w:b/>
        </w:rPr>
        <w:t>d</w:t>
      </w:r>
      <w:r w:rsidRPr="00E236AB">
        <w:rPr>
          <w:b/>
        </w:rPr>
        <w:t xml:space="preserve"> Skills</w:t>
      </w:r>
      <w:r w:rsidRPr="00DD6C18">
        <w:rPr>
          <w:b/>
        </w:rPr>
        <w:t xml:space="preserve"> </w:t>
      </w:r>
      <w:r w:rsidRPr="00DD6C18">
        <w:t>– (in addition to the time spent building general skills experience)</w:t>
      </w:r>
    </w:p>
    <w:p w:rsidR="00765683" w:rsidRPr="00DD6C18" w:rsidRDefault="00765683" w:rsidP="003E1AC8">
      <w:pPr>
        <w:pStyle w:val="ListParagraph"/>
        <w:numPr>
          <w:ilvl w:val="3"/>
          <w:numId w:val="19"/>
        </w:numPr>
        <w:spacing w:after="0" w:line="240" w:lineRule="auto"/>
        <w:ind w:left="1440"/>
      </w:pPr>
      <w:r w:rsidRPr="00DD6C18">
        <w:t xml:space="preserve">Performance of these tasks for at least 5 additional years </w:t>
      </w:r>
    </w:p>
    <w:p w:rsidR="00765683" w:rsidRPr="00DD6C18" w:rsidRDefault="00765683" w:rsidP="003E1AC8">
      <w:pPr>
        <w:pStyle w:val="ListParagraph"/>
        <w:numPr>
          <w:ilvl w:val="3"/>
          <w:numId w:val="19"/>
        </w:numPr>
        <w:spacing w:after="0" w:line="240" w:lineRule="auto"/>
        <w:ind w:left="1440"/>
      </w:pPr>
      <w:r w:rsidRPr="00DD6C18">
        <w:t>Oversight / company responsibility / leadership overseeing these roles (no minimum but years spent in this capacity will be considered towards qualification</w:t>
      </w:r>
      <w:r>
        <w:t>)</w:t>
      </w:r>
    </w:p>
    <w:p w:rsidR="003E1AC8" w:rsidRDefault="003E1AC8" w:rsidP="003E1AC8">
      <w:pPr>
        <w:spacing w:after="0" w:line="240" w:lineRule="auto"/>
        <w:rPr>
          <w:b/>
        </w:rPr>
      </w:pPr>
    </w:p>
    <w:p w:rsidR="00765683" w:rsidRDefault="003E1AC8" w:rsidP="00765683">
      <w:pPr>
        <w:pBdr>
          <w:bottom w:val="single" w:sz="12" w:space="1" w:color="auto"/>
        </w:pBdr>
        <w:spacing w:after="120"/>
      </w:pPr>
      <w:r w:rsidRPr="003E1AC8">
        <w:t>Please document the time spent in each of the sections listed above:</w:t>
      </w:r>
    </w:p>
    <w:p w:rsidR="003E1AC8" w:rsidRDefault="003E1AC8" w:rsidP="00765683">
      <w:pPr>
        <w:spacing w:after="120"/>
      </w:pPr>
    </w:p>
    <w:p w:rsidR="003E1AC8" w:rsidRDefault="003E1AC8" w:rsidP="00765683">
      <w:pPr>
        <w:spacing w:after="120"/>
      </w:pPr>
    </w:p>
    <w:p w:rsidR="003E1AC8" w:rsidRDefault="003E1AC8" w:rsidP="00765683">
      <w:pPr>
        <w:spacing w:after="120"/>
      </w:pPr>
    </w:p>
    <w:p w:rsidR="003E1AC8" w:rsidRDefault="003E1AC8">
      <w:pPr>
        <w:spacing w:after="200" w:line="276" w:lineRule="auto"/>
      </w:pPr>
      <w:r>
        <w:br w:type="page"/>
      </w:r>
    </w:p>
    <w:p w:rsidR="00CA66A2" w:rsidRDefault="00CA66A2" w:rsidP="00CA66A2">
      <w:pPr>
        <w:spacing w:after="200" w:line="276" w:lineRule="auto"/>
      </w:pPr>
      <w:r w:rsidRPr="001A6BCB">
        <w:rPr>
          <w:b/>
        </w:rPr>
        <w:lastRenderedPageBreak/>
        <w:t xml:space="preserve">EIP Application – </w:t>
      </w:r>
      <w:r>
        <w:rPr>
          <w:b/>
        </w:rPr>
        <w:t>Section D:</w:t>
      </w:r>
      <w:r w:rsidRPr="00AE200F">
        <w:t xml:space="preserve"> </w:t>
      </w:r>
      <w:r>
        <w:t>References</w:t>
      </w:r>
    </w:p>
    <w:p w:rsidR="00CA66A2" w:rsidRDefault="00CA66A2" w:rsidP="00CA66A2">
      <w:pPr>
        <w:spacing w:after="200" w:line="276" w:lineRule="auto"/>
      </w:pPr>
      <w:r>
        <w:t>Please include all your references in the following table.   Please include the section(s) in which the reference will be confirming:</w:t>
      </w:r>
    </w:p>
    <w:p w:rsidR="00CA66A2" w:rsidRDefault="00CA66A2" w:rsidP="00CA66A2">
      <w:pPr>
        <w:spacing w:after="200"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2520"/>
        <w:gridCol w:w="2250"/>
        <w:gridCol w:w="2381"/>
        <w:gridCol w:w="810"/>
      </w:tblGrid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Name</w:t>
            </w: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Company</w:t>
            </w: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E-mail</w:t>
            </w: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Phone(s)</w:t>
            </w: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 w:rsidRPr="00CA66A2">
              <w:rPr>
                <w:sz w:val="18"/>
                <w:szCs w:val="18"/>
              </w:rPr>
              <w:t>Section</w:t>
            </w: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A66A2" w:rsidTr="00CA66A2">
        <w:tc>
          <w:tcPr>
            <w:tcW w:w="468" w:type="dxa"/>
            <w:vAlign w:val="center"/>
          </w:tcPr>
          <w:p w:rsid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A66A2" w:rsidRPr="00CA66A2" w:rsidRDefault="00CA66A2" w:rsidP="00CA66A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CA66A2" w:rsidRDefault="00CA66A2" w:rsidP="00CA66A2">
      <w:pPr>
        <w:spacing w:after="200" w:line="276" w:lineRule="auto"/>
      </w:pPr>
    </w:p>
    <w:p w:rsidR="00CA66A2" w:rsidRDefault="00CA66A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E1AC8" w:rsidRDefault="003E1AC8" w:rsidP="003E1AC8">
      <w:pPr>
        <w:spacing w:after="200" w:line="276" w:lineRule="auto"/>
      </w:pPr>
      <w:r w:rsidRPr="001A6BCB">
        <w:rPr>
          <w:b/>
        </w:rPr>
        <w:lastRenderedPageBreak/>
        <w:t xml:space="preserve">EIP Application – </w:t>
      </w:r>
      <w:r w:rsidR="00D67464">
        <w:rPr>
          <w:b/>
        </w:rPr>
        <w:t xml:space="preserve">Section </w:t>
      </w:r>
      <w:r w:rsidR="00CA66A2">
        <w:rPr>
          <w:b/>
        </w:rPr>
        <w:t>E</w:t>
      </w:r>
      <w:r>
        <w:rPr>
          <w:b/>
        </w:rPr>
        <w:t>:</w:t>
      </w:r>
      <w:r w:rsidRPr="00AE200F">
        <w:t xml:space="preserve"> </w:t>
      </w:r>
      <w:r>
        <w:t>Current CV (Please paste in your current CV)</w:t>
      </w:r>
    </w:p>
    <w:p w:rsidR="003E1AC8" w:rsidRDefault="003E1AC8" w:rsidP="00D67464">
      <w:pPr>
        <w:spacing w:after="0" w:line="240" w:lineRule="auto"/>
        <w:rPr>
          <w:b/>
        </w:rPr>
      </w:pPr>
    </w:p>
    <w:p w:rsidR="00D67464" w:rsidRDefault="00D67464" w:rsidP="00D67464">
      <w:pPr>
        <w:spacing w:after="0" w:line="240" w:lineRule="auto"/>
        <w:rPr>
          <w:b/>
        </w:rPr>
      </w:pPr>
    </w:p>
    <w:p w:rsidR="00D67464" w:rsidRDefault="00D67464" w:rsidP="00D67464">
      <w:pPr>
        <w:spacing w:after="0" w:line="240" w:lineRule="auto"/>
        <w:rPr>
          <w:b/>
        </w:rPr>
      </w:pPr>
    </w:p>
    <w:p w:rsidR="00D67464" w:rsidRPr="00DD6C18" w:rsidRDefault="00D67464" w:rsidP="00D67464">
      <w:pPr>
        <w:spacing w:after="0" w:line="240" w:lineRule="auto"/>
        <w:rPr>
          <w:b/>
        </w:rPr>
      </w:pPr>
    </w:p>
    <w:p w:rsidR="00953C08" w:rsidRDefault="00360392" w:rsidP="00D67464">
      <w:pPr>
        <w:spacing w:after="0" w:line="240" w:lineRule="auto"/>
      </w:pPr>
    </w:p>
    <w:sectPr w:rsidR="00953C08" w:rsidSect="00D0002D">
      <w:footerReference w:type="default" r:id="rId7"/>
      <w:pgSz w:w="12240" w:h="15840"/>
      <w:pgMar w:top="432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392" w:rsidRDefault="00360392">
      <w:pPr>
        <w:spacing w:after="0" w:line="240" w:lineRule="auto"/>
      </w:pPr>
      <w:r>
        <w:separator/>
      </w:r>
    </w:p>
  </w:endnote>
  <w:endnote w:type="continuationSeparator" w:id="0">
    <w:p w:rsidR="00360392" w:rsidRDefault="0036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7C3" w:rsidRDefault="00D0002D" w:rsidP="00D0002D">
    <w:pPr>
      <w:pStyle w:val="Footer"/>
      <w:jc w:val="center"/>
    </w:pPr>
    <w:r>
      <w:rPr>
        <w:noProof/>
      </w:rPr>
      <w:drawing>
        <wp:inline distT="0" distB="0" distL="0" distR="0" wp14:anchorId="4402199D" wp14:editId="1F9D7C05">
          <wp:extent cx="349479" cy="31469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CM Logo Smal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207" cy="325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AB9970" wp14:editId="0D2A64C9">
          <wp:extent cx="397824" cy="288743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0" cy="28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392" w:rsidRDefault="00360392">
      <w:pPr>
        <w:spacing w:after="0" w:line="240" w:lineRule="auto"/>
      </w:pPr>
      <w:r>
        <w:separator/>
      </w:r>
    </w:p>
  </w:footnote>
  <w:footnote w:type="continuationSeparator" w:id="0">
    <w:p w:rsidR="00360392" w:rsidRDefault="0036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377"/>
    <w:multiLevelType w:val="hybridMultilevel"/>
    <w:tmpl w:val="C994DA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0325"/>
    <w:multiLevelType w:val="hybridMultilevel"/>
    <w:tmpl w:val="854AE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4C34FB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E83"/>
    <w:multiLevelType w:val="hybridMultilevel"/>
    <w:tmpl w:val="FA0A062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29741419"/>
    <w:multiLevelType w:val="hybridMultilevel"/>
    <w:tmpl w:val="88F6D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0278"/>
    <w:multiLevelType w:val="hybridMultilevel"/>
    <w:tmpl w:val="EDBC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1684"/>
    <w:multiLevelType w:val="hybridMultilevel"/>
    <w:tmpl w:val="1C80C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E564FA"/>
    <w:multiLevelType w:val="hybridMultilevel"/>
    <w:tmpl w:val="3778597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AC2A08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C548C"/>
    <w:multiLevelType w:val="hybridMultilevel"/>
    <w:tmpl w:val="8BBA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87984"/>
    <w:multiLevelType w:val="hybridMultilevel"/>
    <w:tmpl w:val="3B325A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C42103"/>
    <w:multiLevelType w:val="hybridMultilevel"/>
    <w:tmpl w:val="71CADE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1209276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664429"/>
    <w:multiLevelType w:val="hybridMultilevel"/>
    <w:tmpl w:val="35986384"/>
    <w:lvl w:ilvl="0" w:tplc="4C34FBF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5E3858E0"/>
    <w:multiLevelType w:val="hybridMultilevel"/>
    <w:tmpl w:val="AD10B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325CDB"/>
    <w:multiLevelType w:val="hybridMultilevel"/>
    <w:tmpl w:val="DDBE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53E65"/>
    <w:multiLevelType w:val="hybridMultilevel"/>
    <w:tmpl w:val="CD40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D044A"/>
    <w:multiLevelType w:val="hybridMultilevel"/>
    <w:tmpl w:val="5C44296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9484EEC"/>
    <w:multiLevelType w:val="multilevel"/>
    <w:tmpl w:val="7C2654F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861422"/>
    <w:multiLevelType w:val="hybridMultilevel"/>
    <w:tmpl w:val="FAC603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1209276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8045A"/>
    <w:multiLevelType w:val="hybridMultilevel"/>
    <w:tmpl w:val="1C5A048C"/>
    <w:lvl w:ilvl="0" w:tplc="CA64FC18">
      <w:start w:val="3"/>
      <w:numFmt w:val="decimal"/>
      <w:lvlText w:val="%1.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4CDF"/>
    <w:multiLevelType w:val="hybridMultilevel"/>
    <w:tmpl w:val="73A62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8"/>
  </w:num>
  <w:num w:numId="13">
    <w:abstractNumId w:val="11"/>
  </w:num>
  <w:num w:numId="14">
    <w:abstractNumId w:val="17"/>
  </w:num>
  <w:num w:numId="15">
    <w:abstractNumId w:val="2"/>
  </w:num>
  <w:num w:numId="16">
    <w:abstractNumId w:val="6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88"/>
    <w:rsid w:val="001122BB"/>
    <w:rsid w:val="001A6BCB"/>
    <w:rsid w:val="00360392"/>
    <w:rsid w:val="003E1AC8"/>
    <w:rsid w:val="004F7954"/>
    <w:rsid w:val="005627CF"/>
    <w:rsid w:val="006E67A8"/>
    <w:rsid w:val="00765683"/>
    <w:rsid w:val="007F3EDF"/>
    <w:rsid w:val="00933D33"/>
    <w:rsid w:val="00A22188"/>
    <w:rsid w:val="00A44834"/>
    <w:rsid w:val="00A54967"/>
    <w:rsid w:val="00AE200F"/>
    <w:rsid w:val="00AE3FC9"/>
    <w:rsid w:val="00CA66A2"/>
    <w:rsid w:val="00D0002D"/>
    <w:rsid w:val="00D67464"/>
    <w:rsid w:val="00E10722"/>
    <w:rsid w:val="00F84CC0"/>
    <w:rsid w:val="00F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5AE4B-5A34-4FA6-B883-3FA3703C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1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88"/>
  </w:style>
  <w:style w:type="paragraph" w:styleId="Footer">
    <w:name w:val="footer"/>
    <w:basedOn w:val="Normal"/>
    <w:link w:val="FooterChar"/>
    <w:uiPriority w:val="99"/>
    <w:unhideWhenUsed/>
    <w:rsid w:val="00A2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88"/>
  </w:style>
  <w:style w:type="table" w:styleId="TableGrid">
    <w:name w:val="Table Grid"/>
    <w:basedOn w:val="TableNormal"/>
    <w:uiPriority w:val="59"/>
    <w:rsid w:val="00CA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F79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2">
    <w:name w:val="Light List Accent 2"/>
    <w:basedOn w:val="TableNormal"/>
    <w:uiPriority w:val="61"/>
    <w:rsid w:val="004F79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0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Law, Randall K</dc:creator>
  <cp:lastModifiedBy>Sophie Uy</cp:lastModifiedBy>
  <cp:revision>2</cp:revision>
  <dcterms:created xsi:type="dcterms:W3CDTF">2019-05-21T19:13:00Z</dcterms:created>
  <dcterms:modified xsi:type="dcterms:W3CDTF">2019-05-21T19:13:00Z</dcterms:modified>
</cp:coreProperties>
</file>